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09FF7" w14:textId="56E4F6FD" w:rsidR="000718D7" w:rsidRPr="00E03660" w:rsidRDefault="000718D7" w:rsidP="000D526E">
      <w:pPr>
        <w:pStyle w:val="Tablecaption"/>
        <w:spacing w:before="360" w:after="360"/>
      </w:pPr>
      <w:r w:rsidRPr="00E03660">
        <w:t>Supplemen</w:t>
      </w:r>
      <w:bookmarkStart w:id="0" w:name="_GoBack"/>
      <w:bookmarkEnd w:id="0"/>
      <w:r w:rsidRPr="00E03660">
        <w:t xml:space="preserve">tary </w:t>
      </w:r>
      <w:r w:rsidR="00C72124" w:rsidRPr="00E03660">
        <w:rPr>
          <w:rFonts w:hint="eastAsia"/>
        </w:rPr>
        <w:t>T</w:t>
      </w:r>
      <w:r w:rsidRPr="00E03660">
        <w:t>able</w:t>
      </w:r>
      <w:r w:rsidR="000D526E">
        <w:t xml:space="preserve"> 1.</w:t>
      </w:r>
      <w:r w:rsidR="002F4EFA">
        <w:t xml:space="preserve"> </w:t>
      </w:r>
      <w:r w:rsidRPr="00E03660">
        <w:rPr>
          <w:rFonts w:hint="eastAsia"/>
        </w:rPr>
        <w:t>Medications before the study</w:t>
      </w:r>
      <w:r w:rsidR="000D526E">
        <w:t>.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986"/>
        <w:gridCol w:w="1767"/>
        <w:gridCol w:w="2021"/>
        <w:gridCol w:w="2020"/>
      </w:tblGrid>
      <w:tr w:rsidR="008228C7" w:rsidRPr="00B91143" w14:paraId="6CF45E20" w14:textId="77777777" w:rsidTr="00831D69"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1FD0F99E" w14:textId="77777777" w:rsidR="000718D7" w:rsidRPr="00B91143" w:rsidRDefault="000718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2F04D547" w14:textId="6CCCEAD4" w:rsidR="000718D7" w:rsidRPr="00B91143" w:rsidRDefault="000718D7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Static disequilibrium (+) n=40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6776C514" w14:textId="63D760E9" w:rsidR="000718D7" w:rsidRPr="00B91143" w:rsidRDefault="000718D7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Static disequilibrium (</w:t>
            </w:r>
            <w:r w:rsidRPr="00B91143">
              <w:rPr>
                <w:rFonts w:ascii="Times New Roman" w:hAnsi="Times New Roman" w:cs="Times New Roman" w:hint="eastAsia"/>
              </w:rPr>
              <w:sym w:font="Symbol" w:char="F02D"/>
            </w:r>
            <w:r w:rsidRPr="00B91143">
              <w:rPr>
                <w:rFonts w:ascii="Times New Roman" w:hAnsi="Times New Roman" w:cs="Times New Roman" w:hint="eastAsia"/>
              </w:rPr>
              <w:t>) n=120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738A9F" w14:textId="25E5F391" w:rsidR="000718D7" w:rsidRPr="00B91143" w:rsidRDefault="000718D7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Kinetic disequilibrium (+) n=71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599E75B" w14:textId="25B7C2C9" w:rsidR="000718D7" w:rsidRPr="00B91143" w:rsidRDefault="000718D7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Kinetic disequilibrium (</w:t>
            </w:r>
            <w:r w:rsidRPr="00B91143">
              <w:rPr>
                <w:rFonts w:ascii="Times New Roman" w:hAnsi="Times New Roman" w:cs="Times New Roman" w:hint="eastAsia"/>
              </w:rPr>
              <w:sym w:font="Symbol" w:char="F02D"/>
            </w:r>
            <w:r w:rsidRPr="00B91143">
              <w:rPr>
                <w:rFonts w:ascii="Times New Roman" w:hAnsi="Times New Roman" w:cs="Times New Roman" w:hint="eastAsia"/>
              </w:rPr>
              <w:t>) n=89</w:t>
            </w:r>
          </w:p>
        </w:tc>
      </w:tr>
      <w:tr w:rsidR="008228C7" w:rsidRPr="00B91143" w14:paraId="42F6F029" w14:textId="77777777" w:rsidTr="00831D69">
        <w:tc>
          <w:tcPr>
            <w:tcW w:w="2410" w:type="dxa"/>
            <w:tcBorders>
              <w:top w:val="single" w:sz="4" w:space="0" w:color="auto"/>
            </w:tcBorders>
          </w:tcPr>
          <w:p w14:paraId="75CBEA08" w14:textId="61A44D57" w:rsidR="000718D7" w:rsidRPr="00B91143" w:rsidRDefault="008228C7">
            <w:pPr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Nutritional supplements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14:paraId="2ADE3137" w14:textId="3A5AFCBE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12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3</w:t>
            </w:r>
            <w:r w:rsidR="009A1498" w:rsidRPr="00B91143">
              <w:rPr>
                <w:rFonts w:ascii="Times New Roman" w:hAnsi="Times New Roman" w:cs="Times New Roman" w:hint="eastAsia"/>
              </w:rPr>
              <w:t>0%)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2912CBA5" w14:textId="5B53E3CF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33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(2</w:t>
            </w:r>
            <w:r w:rsidRPr="00B91143">
              <w:rPr>
                <w:rFonts w:ascii="Times New Roman" w:hAnsi="Times New Roman" w:cs="Times New Roman" w:hint="eastAsia"/>
              </w:rPr>
              <w:t>8</w:t>
            </w:r>
            <w:r w:rsidR="009A1498" w:rsidRPr="00B91143">
              <w:rPr>
                <w:rFonts w:ascii="Times New Roman" w:hAnsi="Times New Roman" w:cs="Times New Roman" w:hint="eastAsia"/>
              </w:rPr>
              <w:t>%)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11B496A" w14:textId="460E460B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26 (37%)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EDC447F" w14:textId="30D10493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28 (31%)</w:t>
            </w:r>
          </w:p>
        </w:tc>
      </w:tr>
      <w:tr w:rsidR="008228C7" w:rsidRPr="00B91143" w14:paraId="5DBEBD3F" w14:textId="77777777" w:rsidTr="00831D69">
        <w:tc>
          <w:tcPr>
            <w:tcW w:w="2410" w:type="dxa"/>
          </w:tcPr>
          <w:p w14:paraId="166832DC" w14:textId="46482C28" w:rsidR="000718D7" w:rsidRPr="00B91143" w:rsidRDefault="008228C7">
            <w:pPr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Multienzymes</w:t>
            </w:r>
          </w:p>
        </w:tc>
        <w:tc>
          <w:tcPr>
            <w:tcW w:w="1986" w:type="dxa"/>
          </w:tcPr>
          <w:p w14:paraId="3673E3DC" w14:textId="1445964F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11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2</w:t>
            </w:r>
            <w:r w:rsidR="009A1498" w:rsidRPr="00B91143">
              <w:rPr>
                <w:rFonts w:ascii="Times New Roman" w:hAnsi="Times New Roman" w:cs="Times New Roman" w:hint="eastAsia"/>
              </w:rPr>
              <w:t>8%)</w:t>
            </w:r>
          </w:p>
        </w:tc>
        <w:tc>
          <w:tcPr>
            <w:tcW w:w="1767" w:type="dxa"/>
          </w:tcPr>
          <w:p w14:paraId="16F942C5" w14:textId="12E6A19F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26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22</w:t>
            </w:r>
            <w:r w:rsidR="009A1498" w:rsidRPr="00B91143">
              <w:rPr>
                <w:rFonts w:ascii="Times New Roman" w:hAnsi="Times New Roman" w:cs="Times New Roman" w:hint="eastAsia"/>
              </w:rPr>
              <w:t>%)</w:t>
            </w:r>
          </w:p>
        </w:tc>
        <w:tc>
          <w:tcPr>
            <w:tcW w:w="0" w:type="auto"/>
          </w:tcPr>
          <w:p w14:paraId="73833CDB" w14:textId="1EB3E955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18 (25%)</w:t>
            </w:r>
          </w:p>
        </w:tc>
        <w:tc>
          <w:tcPr>
            <w:tcW w:w="0" w:type="auto"/>
          </w:tcPr>
          <w:p w14:paraId="0CC28DBB" w14:textId="694C2307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19 (21%)</w:t>
            </w:r>
          </w:p>
        </w:tc>
      </w:tr>
      <w:tr w:rsidR="008228C7" w:rsidRPr="00B91143" w14:paraId="2753CBB1" w14:textId="77777777" w:rsidTr="00831D69">
        <w:tc>
          <w:tcPr>
            <w:tcW w:w="2410" w:type="dxa"/>
          </w:tcPr>
          <w:p w14:paraId="796F06E7" w14:textId="3F2E05D5" w:rsidR="000718D7" w:rsidRPr="00B91143" w:rsidRDefault="008228C7">
            <w:pPr>
              <w:rPr>
                <w:rFonts w:ascii="Times New Roman" w:hAnsi="Times New Roman" w:cs="Times New Roman"/>
              </w:rPr>
            </w:pPr>
            <w:proofErr w:type="spellStart"/>
            <w:r w:rsidRPr="00B91143">
              <w:rPr>
                <w:rFonts w:ascii="Times New Roman" w:hAnsi="Times New Roman" w:cs="Times New Roman" w:hint="eastAsia"/>
              </w:rPr>
              <w:t>Multivitamines</w:t>
            </w:r>
            <w:proofErr w:type="spellEnd"/>
          </w:p>
        </w:tc>
        <w:tc>
          <w:tcPr>
            <w:tcW w:w="1986" w:type="dxa"/>
          </w:tcPr>
          <w:p w14:paraId="3368D723" w14:textId="5E07FF3E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13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3</w:t>
            </w:r>
            <w:r w:rsidR="009A1498" w:rsidRPr="00B91143">
              <w:rPr>
                <w:rFonts w:ascii="Times New Roman" w:hAnsi="Times New Roman" w:cs="Times New Roman" w:hint="eastAsia"/>
              </w:rPr>
              <w:t>3%)</w:t>
            </w:r>
          </w:p>
        </w:tc>
        <w:tc>
          <w:tcPr>
            <w:tcW w:w="1767" w:type="dxa"/>
          </w:tcPr>
          <w:p w14:paraId="58122012" w14:textId="238201F1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32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(2</w:t>
            </w:r>
            <w:r w:rsidRPr="00B91143">
              <w:rPr>
                <w:rFonts w:ascii="Times New Roman" w:hAnsi="Times New Roman" w:cs="Times New Roman" w:hint="eastAsia"/>
              </w:rPr>
              <w:t>7</w:t>
            </w:r>
            <w:r w:rsidR="009A1498" w:rsidRPr="00B91143">
              <w:rPr>
                <w:rFonts w:ascii="Times New Roman" w:hAnsi="Times New Roman" w:cs="Times New Roman" w:hint="eastAsia"/>
              </w:rPr>
              <w:t>%)</w:t>
            </w:r>
          </w:p>
        </w:tc>
        <w:tc>
          <w:tcPr>
            <w:tcW w:w="0" w:type="auto"/>
          </w:tcPr>
          <w:p w14:paraId="4A6541E2" w14:textId="3CBA210A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26 (37%)</w:t>
            </w:r>
          </w:p>
        </w:tc>
        <w:tc>
          <w:tcPr>
            <w:tcW w:w="0" w:type="auto"/>
          </w:tcPr>
          <w:p w14:paraId="299D51CC" w14:textId="44B69161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32 (36%)</w:t>
            </w:r>
          </w:p>
        </w:tc>
      </w:tr>
      <w:tr w:rsidR="008228C7" w:rsidRPr="00B91143" w14:paraId="7AB1C446" w14:textId="77777777" w:rsidTr="00831D69">
        <w:tc>
          <w:tcPr>
            <w:tcW w:w="2410" w:type="dxa"/>
          </w:tcPr>
          <w:p w14:paraId="54BA03CA" w14:textId="07D332F8" w:rsidR="000718D7" w:rsidRPr="00B91143" w:rsidRDefault="008228C7">
            <w:pPr>
              <w:rPr>
                <w:rFonts w:ascii="Times New Roman" w:hAnsi="Times New Roman" w:cs="Times New Roman"/>
              </w:rPr>
            </w:pPr>
            <w:proofErr w:type="spellStart"/>
            <w:r w:rsidRPr="00B91143">
              <w:rPr>
                <w:rFonts w:ascii="Times New Roman" w:hAnsi="Times New Roman" w:cs="Times New Roman" w:hint="eastAsia"/>
              </w:rPr>
              <w:t>Hochuekkito</w:t>
            </w:r>
            <w:proofErr w:type="spellEnd"/>
          </w:p>
        </w:tc>
        <w:tc>
          <w:tcPr>
            <w:tcW w:w="1986" w:type="dxa"/>
          </w:tcPr>
          <w:p w14:paraId="7F3048F3" w14:textId="28B2DD78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</w:t>
            </w:r>
            <w:r w:rsidR="00785C73" w:rsidRPr="00B91143">
              <w:rPr>
                <w:rFonts w:ascii="Times New Roman" w:hAnsi="Times New Roman" w:cs="Times New Roman" w:hint="eastAsia"/>
              </w:rPr>
              <w:t>4</w:t>
            </w:r>
            <w:r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="00785C73" w:rsidRPr="00B91143">
              <w:rPr>
                <w:rFonts w:ascii="Times New Roman" w:hAnsi="Times New Roman" w:cs="Times New Roman" w:hint="eastAsia"/>
              </w:rPr>
              <w:t>3</w:t>
            </w:r>
            <w:r w:rsidRPr="00B91143">
              <w:rPr>
                <w:rFonts w:ascii="Times New Roman" w:hAnsi="Times New Roman" w:cs="Times New Roman" w:hint="eastAsia"/>
              </w:rPr>
              <w:t>5%)</w:t>
            </w:r>
          </w:p>
        </w:tc>
        <w:tc>
          <w:tcPr>
            <w:tcW w:w="1767" w:type="dxa"/>
          </w:tcPr>
          <w:p w14:paraId="7A6B9A0B" w14:textId="3D5E7B4A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37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31</w:t>
            </w:r>
            <w:r w:rsidR="009A1498" w:rsidRPr="00B91143">
              <w:rPr>
                <w:rFonts w:ascii="Times New Roman" w:hAnsi="Times New Roman" w:cs="Times New Roman" w:hint="eastAsia"/>
              </w:rPr>
              <w:t>%)</w:t>
            </w:r>
          </w:p>
        </w:tc>
        <w:tc>
          <w:tcPr>
            <w:tcW w:w="0" w:type="auto"/>
          </w:tcPr>
          <w:p w14:paraId="0D019D4C" w14:textId="6A1B1F67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26 (37%)</w:t>
            </w:r>
          </w:p>
        </w:tc>
        <w:tc>
          <w:tcPr>
            <w:tcW w:w="0" w:type="auto"/>
          </w:tcPr>
          <w:p w14:paraId="11FC257C" w14:textId="344CA700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 xml:space="preserve">30 </w:t>
            </w:r>
            <w:r w:rsidR="0010167E" w:rsidRPr="00B91143">
              <w:rPr>
                <w:rFonts w:ascii="Times New Roman" w:hAnsi="Times New Roman" w:cs="Times New Roman" w:hint="eastAsia"/>
              </w:rPr>
              <w:t>(34%)</w:t>
            </w:r>
          </w:p>
        </w:tc>
      </w:tr>
      <w:tr w:rsidR="008228C7" w:rsidRPr="00B91143" w14:paraId="04D0FB8B" w14:textId="77777777" w:rsidTr="00831D69">
        <w:tc>
          <w:tcPr>
            <w:tcW w:w="2410" w:type="dxa"/>
          </w:tcPr>
          <w:p w14:paraId="10C39AA2" w14:textId="3096E04B" w:rsidR="000718D7" w:rsidRPr="00B91143" w:rsidRDefault="008228C7">
            <w:pPr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 xml:space="preserve">Other traditional </w:t>
            </w:r>
            <w:r w:rsidRPr="00B91143">
              <w:rPr>
                <w:rFonts w:ascii="Times New Roman" w:hAnsi="Times New Roman" w:cs="Times New Roman"/>
              </w:rPr>
              <w:t>Chinese</w:t>
            </w:r>
            <w:r w:rsidRPr="00B91143">
              <w:rPr>
                <w:rFonts w:ascii="Times New Roman" w:hAnsi="Times New Roman" w:cs="Times New Roman" w:hint="eastAsia"/>
              </w:rPr>
              <w:t xml:space="preserve"> medicines</w:t>
            </w:r>
          </w:p>
        </w:tc>
        <w:tc>
          <w:tcPr>
            <w:tcW w:w="1986" w:type="dxa"/>
          </w:tcPr>
          <w:p w14:paraId="3B0FED3A" w14:textId="47B504B3" w:rsidR="000718D7" w:rsidRPr="00B91143" w:rsidRDefault="00785C73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12</w:t>
            </w:r>
            <w:r w:rsidR="009A1498"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Pr="00B91143">
              <w:rPr>
                <w:rFonts w:ascii="Times New Roman" w:hAnsi="Times New Roman" w:cs="Times New Roman" w:hint="eastAsia"/>
              </w:rPr>
              <w:t>3</w:t>
            </w:r>
            <w:r w:rsidR="009A1498" w:rsidRPr="00B91143">
              <w:rPr>
                <w:rFonts w:ascii="Times New Roman" w:hAnsi="Times New Roman" w:cs="Times New Roman" w:hint="eastAsia"/>
              </w:rPr>
              <w:t>0%)</w:t>
            </w:r>
          </w:p>
        </w:tc>
        <w:tc>
          <w:tcPr>
            <w:tcW w:w="1767" w:type="dxa"/>
          </w:tcPr>
          <w:p w14:paraId="6D0CA2A2" w14:textId="629EFE4C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</w:t>
            </w:r>
            <w:r w:rsidR="00785C73" w:rsidRPr="00B91143">
              <w:rPr>
                <w:rFonts w:ascii="Times New Roman" w:hAnsi="Times New Roman" w:cs="Times New Roman" w:hint="eastAsia"/>
              </w:rPr>
              <w:t>8</w:t>
            </w:r>
            <w:r w:rsidRPr="00B91143">
              <w:rPr>
                <w:rFonts w:ascii="Times New Roman" w:hAnsi="Times New Roman" w:cs="Times New Roman" w:hint="eastAsia"/>
              </w:rPr>
              <w:t xml:space="preserve"> (</w:t>
            </w:r>
            <w:r w:rsidR="00785C73" w:rsidRPr="00B91143">
              <w:rPr>
                <w:rFonts w:ascii="Times New Roman" w:hAnsi="Times New Roman" w:cs="Times New Roman" w:hint="eastAsia"/>
              </w:rPr>
              <w:t>23</w:t>
            </w:r>
            <w:r w:rsidRPr="00B91143">
              <w:rPr>
                <w:rFonts w:ascii="Times New Roman" w:hAnsi="Times New Roman" w:cs="Times New Roman" w:hint="eastAsia"/>
              </w:rPr>
              <w:t>%)</w:t>
            </w:r>
          </w:p>
        </w:tc>
        <w:tc>
          <w:tcPr>
            <w:tcW w:w="0" w:type="auto"/>
          </w:tcPr>
          <w:p w14:paraId="18C81585" w14:textId="11F0325F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18 (25%)</w:t>
            </w:r>
          </w:p>
        </w:tc>
        <w:tc>
          <w:tcPr>
            <w:tcW w:w="0" w:type="auto"/>
          </w:tcPr>
          <w:p w14:paraId="4EEE3BC0" w14:textId="2D92DAA2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22 (25%)</w:t>
            </w:r>
          </w:p>
        </w:tc>
      </w:tr>
      <w:tr w:rsidR="008228C7" w:rsidRPr="00B91143" w14:paraId="2F61651C" w14:textId="77777777" w:rsidTr="00831D69">
        <w:tc>
          <w:tcPr>
            <w:tcW w:w="2410" w:type="dxa"/>
          </w:tcPr>
          <w:p w14:paraId="604EAE81" w14:textId="1DE83BE3" w:rsidR="000718D7" w:rsidRPr="00B91143" w:rsidRDefault="009A1498">
            <w:pPr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Others</w:t>
            </w:r>
          </w:p>
        </w:tc>
        <w:tc>
          <w:tcPr>
            <w:tcW w:w="1986" w:type="dxa"/>
          </w:tcPr>
          <w:p w14:paraId="45896EBE" w14:textId="7B8CD98F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2 (5%)</w:t>
            </w:r>
          </w:p>
        </w:tc>
        <w:tc>
          <w:tcPr>
            <w:tcW w:w="1767" w:type="dxa"/>
          </w:tcPr>
          <w:p w14:paraId="446A4DBC" w14:textId="4F32DECC" w:rsidR="000718D7" w:rsidRPr="00B91143" w:rsidRDefault="009A1498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6 (5%)</w:t>
            </w:r>
          </w:p>
        </w:tc>
        <w:tc>
          <w:tcPr>
            <w:tcW w:w="0" w:type="auto"/>
          </w:tcPr>
          <w:p w14:paraId="3D34EF8D" w14:textId="4256F006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4 (6%)</w:t>
            </w:r>
          </w:p>
        </w:tc>
        <w:tc>
          <w:tcPr>
            <w:tcW w:w="0" w:type="auto"/>
          </w:tcPr>
          <w:p w14:paraId="32D6CE4A" w14:textId="791B1F45" w:rsidR="000718D7" w:rsidRPr="00B91143" w:rsidRDefault="0010167E" w:rsidP="00B91143">
            <w:pPr>
              <w:jc w:val="center"/>
              <w:rPr>
                <w:rFonts w:ascii="Times New Roman" w:hAnsi="Times New Roman" w:cs="Times New Roman"/>
              </w:rPr>
            </w:pPr>
            <w:r w:rsidRPr="00B91143">
              <w:rPr>
                <w:rFonts w:ascii="Times New Roman" w:hAnsi="Times New Roman" w:cs="Times New Roman" w:hint="eastAsia"/>
              </w:rPr>
              <w:t>8 (9%)</w:t>
            </w:r>
          </w:p>
        </w:tc>
      </w:tr>
    </w:tbl>
    <w:p w14:paraId="0DD842E2" w14:textId="60DB0609" w:rsidR="000718D7" w:rsidRDefault="000718D7" w:rsidP="00B91143">
      <w:pPr>
        <w:pStyle w:val="Tablefooter"/>
      </w:pPr>
    </w:p>
    <w:p w14:paraId="4D836827" w14:textId="77777777" w:rsidR="00B91143" w:rsidRPr="000718D7" w:rsidRDefault="00B91143" w:rsidP="00B91143">
      <w:pPr>
        <w:pStyle w:val="Tablefooter"/>
      </w:pPr>
    </w:p>
    <w:sectPr w:rsidR="00B91143" w:rsidRPr="000718D7" w:rsidSect="00E821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283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4776B" w14:textId="77777777" w:rsidR="00416C30" w:rsidRDefault="00416C30" w:rsidP="00F3665B">
      <w:r>
        <w:separator/>
      </w:r>
    </w:p>
  </w:endnote>
  <w:endnote w:type="continuationSeparator" w:id="0">
    <w:p w14:paraId="53892BC4" w14:textId="77777777" w:rsidR="00416C30" w:rsidRDefault="00416C30" w:rsidP="00F3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9D9A7" w14:textId="77777777" w:rsidR="00A30D88" w:rsidRDefault="00A30D8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35287734"/>
      <w:docPartObj>
        <w:docPartGallery w:val="Page Numbers (Bottom of Page)"/>
        <w:docPartUnique/>
      </w:docPartObj>
    </w:sdtPr>
    <w:sdtEndPr/>
    <w:sdtContent>
      <w:p w14:paraId="52A154E7" w14:textId="225E61E2" w:rsidR="00A30D88" w:rsidRPr="00A30D88" w:rsidRDefault="00A30D88">
        <w:pPr>
          <w:pStyle w:val="a6"/>
          <w:jc w:val="center"/>
          <w:rPr>
            <w:rFonts w:ascii="Times New Roman" w:hAnsi="Times New Roman" w:cs="Times New Roman"/>
          </w:rPr>
        </w:pPr>
        <w:r w:rsidRPr="00A30D88">
          <w:rPr>
            <w:rFonts w:ascii="Times New Roman" w:hAnsi="Times New Roman" w:cs="Times New Roman"/>
          </w:rPr>
          <w:fldChar w:fldCharType="begin"/>
        </w:r>
        <w:r w:rsidRPr="00A30D88">
          <w:rPr>
            <w:rFonts w:ascii="Times New Roman" w:hAnsi="Times New Roman" w:cs="Times New Roman"/>
          </w:rPr>
          <w:instrText>PAGE   \* MERGEFORMAT</w:instrText>
        </w:r>
        <w:r w:rsidRPr="00A30D88">
          <w:rPr>
            <w:rFonts w:ascii="Times New Roman" w:hAnsi="Times New Roman" w:cs="Times New Roman"/>
          </w:rPr>
          <w:fldChar w:fldCharType="separate"/>
        </w:r>
        <w:r w:rsidR="00831D69" w:rsidRPr="00831D69">
          <w:rPr>
            <w:rFonts w:ascii="Times New Roman" w:hAnsi="Times New Roman" w:cs="Times New Roman"/>
            <w:noProof/>
            <w:lang w:val="zh-CN" w:eastAsia="zh-CN"/>
          </w:rPr>
          <w:t>1</w:t>
        </w:r>
        <w:r w:rsidRPr="00A30D8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D8EC6" w14:textId="77777777" w:rsidR="00A30D88" w:rsidRDefault="00A30D8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F5E12" w14:textId="77777777" w:rsidR="00416C30" w:rsidRDefault="00416C30" w:rsidP="00F3665B">
      <w:r>
        <w:separator/>
      </w:r>
    </w:p>
  </w:footnote>
  <w:footnote w:type="continuationSeparator" w:id="0">
    <w:p w14:paraId="3A1335A6" w14:textId="77777777" w:rsidR="00416C30" w:rsidRDefault="00416C30" w:rsidP="00F3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5B309" w14:textId="77777777" w:rsidR="00A30D88" w:rsidRDefault="00A30D8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6AD1F" w14:textId="77777777" w:rsidR="00A30D88" w:rsidRDefault="00A30D8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47FF8C" w14:textId="77777777" w:rsidR="00A30D88" w:rsidRDefault="00A30D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8D7"/>
    <w:rsid w:val="00051672"/>
    <w:rsid w:val="000718D7"/>
    <w:rsid w:val="00084F15"/>
    <w:rsid w:val="000D526E"/>
    <w:rsid w:val="0010167E"/>
    <w:rsid w:val="0021083D"/>
    <w:rsid w:val="002F4EFA"/>
    <w:rsid w:val="00416C30"/>
    <w:rsid w:val="005452BC"/>
    <w:rsid w:val="00641C11"/>
    <w:rsid w:val="006720EE"/>
    <w:rsid w:val="006D5937"/>
    <w:rsid w:val="00785C73"/>
    <w:rsid w:val="008228C7"/>
    <w:rsid w:val="00831D69"/>
    <w:rsid w:val="0086017D"/>
    <w:rsid w:val="00881DC3"/>
    <w:rsid w:val="009A1498"/>
    <w:rsid w:val="00A30D88"/>
    <w:rsid w:val="00AC1EB0"/>
    <w:rsid w:val="00B91143"/>
    <w:rsid w:val="00BF1040"/>
    <w:rsid w:val="00C72124"/>
    <w:rsid w:val="00CB3D6A"/>
    <w:rsid w:val="00E0154F"/>
    <w:rsid w:val="00E03660"/>
    <w:rsid w:val="00E821E5"/>
    <w:rsid w:val="00EA69E6"/>
    <w:rsid w:val="00F06C9A"/>
    <w:rsid w:val="00F3665B"/>
    <w:rsid w:val="00F8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6FCEA8"/>
  <w15:chartTrackingRefBased/>
  <w15:docId w15:val="{42B78DEB-77AB-4175-A9A1-DCFC6B24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0D526E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0D526E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eastAsia="zh-CN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0D526E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lang w:eastAsia="zh-CN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0D526E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1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F3665B"/>
    <w:pPr>
      <w:tabs>
        <w:tab w:val="center" w:pos="4252"/>
        <w:tab w:val="right" w:pos="8504"/>
      </w:tabs>
      <w:snapToGrid w:val="0"/>
    </w:pPr>
  </w:style>
  <w:style w:type="character" w:customStyle="1" w:styleId="a5">
    <w:name w:val="页眉 字符"/>
    <w:basedOn w:val="a0"/>
    <w:link w:val="a4"/>
    <w:uiPriority w:val="99"/>
    <w:semiHidden/>
    <w:rsid w:val="000D526E"/>
  </w:style>
  <w:style w:type="paragraph" w:styleId="a6">
    <w:name w:val="footer"/>
    <w:basedOn w:val="a"/>
    <w:link w:val="a7"/>
    <w:uiPriority w:val="99"/>
    <w:rsid w:val="00F3665B"/>
    <w:pPr>
      <w:tabs>
        <w:tab w:val="center" w:pos="4252"/>
        <w:tab w:val="right" w:pos="8504"/>
      </w:tabs>
      <w:snapToGrid w:val="0"/>
    </w:pPr>
  </w:style>
  <w:style w:type="character" w:customStyle="1" w:styleId="a7">
    <w:name w:val="页脚 字符"/>
    <w:basedOn w:val="a0"/>
    <w:link w:val="a6"/>
    <w:uiPriority w:val="99"/>
    <w:rsid w:val="000D526E"/>
  </w:style>
  <w:style w:type="paragraph" w:customStyle="1" w:styleId="Abstract">
    <w:name w:val="Abstract"/>
    <w:next w:val="a"/>
    <w:uiPriority w:val="5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cademiceditor">
    <w:name w:val="Academic editor"/>
    <w:uiPriority w:val="4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ffiliation">
    <w:name w:val="Affiliation"/>
    <w:uiPriority w:val="3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0D526E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0D526E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Backmatter">
    <w:name w:val="Back matter"/>
    <w:uiPriority w:val="18"/>
    <w:qFormat/>
    <w:rsid w:val="000D526E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0D526E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4"/>
    <w:qFormat/>
    <w:rsid w:val="000D526E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0D526E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quation">
    <w:name w:val="Equation"/>
    <w:uiPriority w:val="17"/>
    <w:qFormat/>
    <w:rsid w:val="000D526E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Figure">
    <w:name w:val="Figure"/>
    <w:uiPriority w:val="15"/>
    <w:qFormat/>
    <w:rsid w:val="000D526E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Figurecaption">
    <w:name w:val="Figure caption"/>
    <w:uiPriority w:val="14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Figuretitle">
    <w:name w:val="Figure title"/>
    <w:uiPriority w:val="13"/>
    <w:rsid w:val="000D526E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lang w:eastAsia="zh-CN" w:bidi="en-US"/>
    </w:rPr>
  </w:style>
  <w:style w:type="paragraph" w:customStyle="1" w:styleId="history">
    <w:name w:val="history"/>
    <w:basedOn w:val="a"/>
    <w:next w:val="a"/>
    <w:semiHidden/>
    <w:rsid w:val="000D526E"/>
    <w:pPr>
      <w:widowControl/>
      <w:adjustRightInd w:val="0"/>
      <w:snapToGrid w:val="0"/>
      <w:jc w:val="left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0D526E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0D526E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line">
    <w:name w:val="line"/>
    <w:uiPriority w:val="20"/>
    <w:semiHidden/>
    <w:rsid w:val="000D526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0D526E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0D526E"/>
    <w:rPr>
      <w:rFonts w:ascii="Times New Roman" w:eastAsia="Times New Roman" w:hAnsi="Times New Roman" w:cs="Times New Roman"/>
      <w:snapToGrid w:val="0"/>
      <w:color w:val="000000"/>
      <w:kern w:val="0"/>
      <w:sz w:val="18"/>
      <w:lang w:eastAsia="de-DE" w:bidi="en-US"/>
    </w:rPr>
  </w:style>
  <w:style w:type="paragraph" w:customStyle="1" w:styleId="References">
    <w:name w:val="References"/>
    <w:uiPriority w:val="99"/>
    <w:semiHidden/>
    <w:qFormat/>
    <w:rsid w:val="000D526E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Tablebody">
    <w:name w:val="Table body"/>
    <w:uiPriority w:val="11"/>
    <w:qFormat/>
    <w:rsid w:val="000D526E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Tablecaption">
    <w:name w:val="Table caption"/>
    <w:uiPriority w:val="11"/>
    <w:qFormat/>
    <w:rsid w:val="000D526E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eastAsia="zh-CN" w:bidi="en-US"/>
    </w:rPr>
  </w:style>
  <w:style w:type="paragraph" w:customStyle="1" w:styleId="Tablefooter">
    <w:name w:val="Table footer"/>
    <w:next w:val="a"/>
    <w:uiPriority w:val="12"/>
    <w:qFormat/>
    <w:rsid w:val="000D526E"/>
    <w:pPr>
      <w:jc w:val="both"/>
    </w:pPr>
    <w:rPr>
      <w:rFonts w:ascii="Times New Roman" w:eastAsia="Times New Roman" w:hAnsi="Times New Roman" w:cs="Times New Roman"/>
      <w:color w:val="000000"/>
      <w:kern w:val="0"/>
      <w:lang w:eastAsia="de-DE" w:bidi="en-US"/>
    </w:rPr>
  </w:style>
  <w:style w:type="paragraph" w:customStyle="1" w:styleId="Text">
    <w:name w:val="Text"/>
    <w:link w:val="Text0"/>
    <w:uiPriority w:val="10"/>
    <w:qFormat/>
    <w:rsid w:val="000D526E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0D526E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0D526E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  <w:lang w:eastAsia="zh-CN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0D526E"/>
    <w:rPr>
      <w:rFonts w:ascii="Times New Roman" w:eastAsia="Times New Roman" w:hAnsi="Times New Roman" w:cs="Times New Roman"/>
      <w:b/>
      <w:bCs/>
      <w:i/>
      <w:noProof/>
      <w:color w:val="000000"/>
      <w:kern w:val="0"/>
      <w:lang w:eastAsia="zh-CN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0D526E"/>
    <w:rPr>
      <w:rFonts w:ascii="Times New Roman" w:eastAsia="Times New Roman" w:hAnsi="Times New Roman" w:cs="Times New Roman"/>
      <w:bCs/>
      <w:i/>
      <w:noProof/>
      <w:color w:val="000000"/>
      <w:kern w:val="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95842-AF43-4EC4-8E6E-11E94496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邦久 三羽</dc:creator>
  <cp:keywords/>
  <dc:description/>
  <cp:lastModifiedBy>Akira</cp:lastModifiedBy>
  <cp:revision>13</cp:revision>
  <dcterms:created xsi:type="dcterms:W3CDTF">2024-12-22T00:35:00Z</dcterms:created>
  <dcterms:modified xsi:type="dcterms:W3CDTF">2025-02-12T05:10:00Z</dcterms:modified>
</cp:coreProperties>
</file>